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51B14" w14:textId="77777777" w:rsidR="002F3C37" w:rsidRPr="00562F82" w:rsidRDefault="002F3C37" w:rsidP="00F24A9E">
      <w:p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lang w:val="hr-HR" w:eastAsia="hr-HR"/>
        </w:rPr>
      </w:pPr>
    </w:p>
    <w:p w14:paraId="3B07DC23" w14:textId="1DF91A05" w:rsidR="0086043F" w:rsidRPr="00562F82" w:rsidRDefault="0086043F" w:rsidP="0086043F">
      <w:pPr>
        <w:spacing w:after="120" w:line="264" w:lineRule="auto"/>
        <w:ind w:right="340"/>
        <w:rPr>
          <w:rFonts w:ascii="Times New Roman" w:eastAsia="Times New Roman" w:hAnsi="Times New Roman" w:cs="Times New Roman"/>
          <w:lang w:val="hr-HR" w:eastAsia="hr-HR"/>
        </w:rPr>
      </w:pPr>
    </w:p>
    <w:p w14:paraId="6C2CEBC3" w14:textId="77777777" w:rsidR="0086043F" w:rsidRPr="00562F82" w:rsidRDefault="0086043F" w:rsidP="0086043F">
      <w:pPr>
        <w:spacing w:after="120" w:line="264" w:lineRule="auto"/>
        <w:ind w:right="340"/>
        <w:rPr>
          <w:rFonts w:ascii="Times New Roman" w:eastAsia="Times New Roman" w:hAnsi="Times New Roman" w:cs="Times New Roman"/>
          <w:b/>
          <w:bCs/>
          <w:lang w:val="hr-HR" w:eastAsia="hr-HR"/>
        </w:rPr>
      </w:pPr>
    </w:p>
    <w:p w14:paraId="136F2895" w14:textId="6837F744" w:rsidR="0086043F" w:rsidRPr="00562F82" w:rsidRDefault="0086043F" w:rsidP="0086043F">
      <w:pPr>
        <w:spacing w:after="120" w:line="264" w:lineRule="auto"/>
        <w:ind w:right="340"/>
        <w:rPr>
          <w:rFonts w:ascii="Times New Roman" w:eastAsia="Times New Roman" w:hAnsi="Times New Roman" w:cs="Times New Roman"/>
          <w:smallCaps/>
          <w:lang w:eastAsia="hr-HR"/>
        </w:rPr>
      </w:pPr>
      <w:r w:rsidRPr="00562F82">
        <w:rPr>
          <w:rFonts w:ascii="Times New Roman" w:eastAsia="Times New Roman" w:hAnsi="Times New Roman" w:cs="Times New Roman"/>
          <w:b/>
          <w:bCs/>
          <w:lang w:val="hr-HR" w:eastAsia="hr-HR"/>
        </w:rPr>
        <w:t>PREDMET NABAVE</w:t>
      </w:r>
      <w:r w:rsidRPr="00562F82">
        <w:rPr>
          <w:rFonts w:ascii="Times New Roman" w:eastAsia="Times New Roman" w:hAnsi="Times New Roman" w:cs="Times New Roman"/>
          <w:lang w:val="hr-HR" w:eastAsia="hr-HR"/>
        </w:rPr>
        <w:t xml:space="preserve">: </w:t>
      </w:r>
      <w:r w:rsidR="00562F82">
        <w:rPr>
          <w:rFonts w:ascii="Times New Roman" w:eastAsia="Times New Roman" w:hAnsi="Times New Roman" w:cs="Times New Roman"/>
          <w:b/>
          <w:bCs/>
          <w:smallCaps/>
          <w:lang w:eastAsia="hr-HR"/>
        </w:rPr>
        <w:t>PLIN</w:t>
      </w:r>
    </w:p>
    <w:p w14:paraId="4D51E235" w14:textId="70222F82" w:rsidR="0086043F" w:rsidRPr="003A7023" w:rsidRDefault="003A7023" w:rsidP="00F24A9E">
      <w:p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  <w:proofErr w:type="spellStart"/>
      <w:r w:rsidRPr="003A7023">
        <w:rPr>
          <w:rFonts w:ascii="Times New Roman" w:eastAsia="Times New Roman" w:hAnsi="Times New Roman" w:cs="Times New Roman"/>
          <w:b/>
          <w:bCs/>
          <w:lang w:eastAsia="hr-HR"/>
        </w:rPr>
        <w:t>Prilog</w:t>
      </w:r>
      <w:proofErr w:type="spellEnd"/>
      <w:r w:rsidRPr="003A7023">
        <w:rPr>
          <w:rFonts w:ascii="Times New Roman" w:eastAsia="Times New Roman" w:hAnsi="Times New Roman" w:cs="Times New Roman"/>
          <w:b/>
          <w:bCs/>
          <w:lang w:eastAsia="hr-HR"/>
        </w:rPr>
        <w:t xml:space="preserve"> 3.</w:t>
      </w:r>
    </w:p>
    <w:p w14:paraId="49690B27" w14:textId="48715728" w:rsidR="0086043F" w:rsidRPr="00562F82" w:rsidRDefault="0086043F" w:rsidP="004A0721">
      <w:p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bCs/>
          <w:lang w:eastAsia="hr-HR"/>
        </w:rPr>
      </w:pPr>
      <w:r w:rsidRPr="00562F82">
        <w:rPr>
          <w:rFonts w:ascii="Times New Roman" w:eastAsia="Times New Roman" w:hAnsi="Times New Roman" w:cs="Times New Roman"/>
          <w:b/>
          <w:bCs/>
          <w:lang w:eastAsia="hr-HR"/>
        </w:rPr>
        <w:t>TEHNIČKE SPECIFIKACIJE</w:t>
      </w:r>
    </w:p>
    <w:p w14:paraId="6117F515" w14:textId="77777777" w:rsidR="00E80CBE" w:rsidRPr="00562F82" w:rsidRDefault="00E80CBE" w:rsidP="004A0721">
      <w:p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lang w:val="fr-FR" w:eastAsia="hr-HR"/>
        </w:rPr>
      </w:pPr>
      <w:r w:rsidRPr="00562F82">
        <w:rPr>
          <w:rFonts w:ascii="Times New Roman" w:eastAsia="Times New Roman" w:hAnsi="Times New Roman" w:cs="Times New Roman"/>
          <w:lang w:val="fr-FR" w:eastAsia="hr-HR"/>
        </w:rPr>
        <w:t xml:space="preserve">Opis tražene robe određen je u troškovniku. </w:t>
      </w:r>
    </w:p>
    <w:p w14:paraId="6F220988" w14:textId="77777777" w:rsidR="00E80CBE" w:rsidRPr="00562F82" w:rsidRDefault="00E80CBE" w:rsidP="004A0721">
      <w:pPr>
        <w:overflowPunct w:val="0"/>
        <w:adjustRightInd w:val="0"/>
        <w:jc w:val="both"/>
        <w:textAlignment w:val="baseline"/>
        <w:rPr>
          <w:rFonts w:ascii="Times New Roman" w:eastAsia="Times New Roman" w:hAnsi="Times New Roman" w:cs="Times New Roman"/>
          <w:lang w:val="fr-FR" w:eastAsia="hr-HR"/>
        </w:rPr>
      </w:pPr>
      <w:r w:rsidRPr="00562F82">
        <w:rPr>
          <w:rFonts w:ascii="Times New Roman" w:eastAsia="Times New Roman" w:hAnsi="Times New Roman" w:cs="Times New Roman"/>
          <w:lang w:val="fr-FR" w:eastAsia="hr-HR"/>
        </w:rPr>
        <w:t>Plin mora biti standardne kvalitete koju opskrbljivač plinom isporučuje u distribucijski sustav u skladu s Općim uvjetima za opskrbu prirodnim plinom i Zakonom o tržištu plina</w:t>
      </w:r>
      <w:r w:rsidRPr="00562F82">
        <w:rPr>
          <w:rFonts w:ascii="Times New Roman" w:hAnsi="Times New Roman" w:cs="Times New Roman"/>
          <w:lang w:val="fr-FR"/>
        </w:rPr>
        <w:t>.</w:t>
      </w:r>
    </w:p>
    <w:p w14:paraId="2D250F87" w14:textId="58FA5ACD" w:rsidR="00E80CBE" w:rsidRPr="00562F82" w:rsidRDefault="00E80CBE" w:rsidP="004A0721">
      <w:pPr>
        <w:adjustRightInd w:val="0"/>
        <w:jc w:val="both"/>
        <w:rPr>
          <w:rFonts w:ascii="Times New Roman" w:eastAsia="Times New Roman" w:hAnsi="Times New Roman" w:cs="Times New Roman"/>
          <w:color w:val="000000"/>
          <w:lang w:val="hr-HR"/>
        </w:rPr>
      </w:pPr>
      <w:r w:rsidRPr="00562F82">
        <w:rPr>
          <w:rFonts w:ascii="Times New Roman" w:hAnsi="Times New Roman" w:cs="Times New Roman"/>
          <w:lang w:val="fr-FR"/>
        </w:rPr>
        <w:t xml:space="preserve">Ponuditelji su dužni ponuditi predmet nabave u skladu s Općim uvjetima opskrbe plinom, pridržavajući se u svemu Zakona </w:t>
      </w:r>
      <w:r w:rsidRPr="00562F82">
        <w:rPr>
          <w:rFonts w:ascii="Times New Roman" w:eastAsia="Times New Roman" w:hAnsi="Times New Roman" w:cs="Times New Roman"/>
          <w:color w:val="000000"/>
          <w:lang w:val="hr-HR"/>
        </w:rPr>
        <w:t>o tržištu plina, Zakona o energiji i ostalim propisima koji reguliraju opskrbu i tržište plinom.</w:t>
      </w:r>
    </w:p>
    <w:p w14:paraId="07D49D9F" w14:textId="01D17BBF" w:rsidR="00E80CBE" w:rsidRPr="00562F82" w:rsidRDefault="00E80CBE" w:rsidP="004A0721">
      <w:pPr>
        <w:pStyle w:val="Bezproreda"/>
        <w:ind w:left="0"/>
        <w:jc w:val="both"/>
        <w:rPr>
          <w:rFonts w:ascii="Times New Roman" w:hAnsi="Times New Roman"/>
        </w:rPr>
      </w:pPr>
    </w:p>
    <w:p w14:paraId="02AF8FF1" w14:textId="77777777" w:rsidR="00E80CBE" w:rsidRPr="00562F82" w:rsidRDefault="00E80CBE" w:rsidP="004A0721">
      <w:pPr>
        <w:pStyle w:val="Bezproreda"/>
        <w:ind w:left="0"/>
        <w:jc w:val="both"/>
        <w:rPr>
          <w:rFonts w:ascii="Times New Roman" w:hAnsi="Times New Roman"/>
          <w:i/>
        </w:rPr>
      </w:pPr>
      <w:r w:rsidRPr="00562F82">
        <w:rPr>
          <w:rFonts w:ascii="Times New Roman" w:hAnsi="Times New Roman"/>
        </w:rPr>
        <w:t xml:space="preserve">Odabrani ponuditelj se obvezuje da će tijekom izvršenja ugovornih obveza osigurati kvalitetu opskrbe plinom, koja obuhvaća pouzdanost isporuke, kvalitetu plina i kvalitetu usluge, primjenom propisnih standarda kvalitete opskrbe, u skladu sa svim važećim zakonskim propisima odnosno pripadnim podzakonskim propisima, pri čemu je isporuka robe stalna i svakodnevna osim u slučaju više sile. </w:t>
      </w:r>
    </w:p>
    <w:sectPr w:rsidR="00E80CBE" w:rsidRPr="00562F82" w:rsidSect="005A31F2">
      <w:headerReference w:type="default" r:id="rId7"/>
      <w:footerReference w:type="default" r:id="rId8"/>
      <w:pgSz w:w="11910" w:h="16840"/>
      <w:pgMar w:top="1400" w:right="1300" w:bottom="280" w:left="1300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DA524" w14:textId="77777777" w:rsidR="0024328F" w:rsidRDefault="0024328F">
      <w:r>
        <w:separator/>
      </w:r>
    </w:p>
  </w:endnote>
  <w:endnote w:type="continuationSeparator" w:id="0">
    <w:p w14:paraId="0AD66CDC" w14:textId="77777777" w:rsidR="0024328F" w:rsidRDefault="00243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4544435"/>
      <w:docPartObj>
        <w:docPartGallery w:val="Page Numbers (Bottom of Page)"/>
        <w:docPartUnique/>
      </w:docPartObj>
    </w:sdtPr>
    <w:sdtContent>
      <w:p w14:paraId="21670202" w14:textId="23A371FC" w:rsidR="00B27049" w:rsidRDefault="00B27049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7CB64764" w14:textId="77777777" w:rsidR="00B27049" w:rsidRDefault="00B2704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BB0CED" w14:textId="77777777" w:rsidR="0024328F" w:rsidRDefault="0024328F">
      <w:r>
        <w:separator/>
      </w:r>
    </w:p>
  </w:footnote>
  <w:footnote w:type="continuationSeparator" w:id="0">
    <w:p w14:paraId="4DBBF8B0" w14:textId="77777777" w:rsidR="0024328F" w:rsidRDefault="00243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DAE34" w14:textId="0D6320C9" w:rsidR="008221E6" w:rsidRDefault="008221E6" w:rsidP="008221E6">
    <w:pPr>
      <w:pStyle w:val="Zaglavlje"/>
      <w:jc w:val="right"/>
    </w:pPr>
  </w:p>
  <w:p w14:paraId="2C00B6C4" w14:textId="77777777" w:rsidR="008221E6" w:rsidRDefault="008221E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4B0A"/>
    <w:multiLevelType w:val="multilevel"/>
    <w:tmpl w:val="26AE33AA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cstheme="minorBidi" w:hint="default"/>
        <w:color w:val="00000A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cstheme="minorBidi" w:hint="default"/>
        <w:color w:val="00000A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cstheme="minorBidi" w:hint="default"/>
        <w:color w:val="00000A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cstheme="minorBidi" w:hint="default"/>
        <w:color w:val="00000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cstheme="minorBidi" w:hint="default"/>
        <w:color w:val="00000A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cstheme="minorBidi" w:hint="default"/>
        <w:color w:val="00000A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Theme="minorHAnsi" w:cstheme="minorBidi" w:hint="default"/>
        <w:color w:val="00000A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cstheme="minorBidi" w:hint="default"/>
        <w:color w:val="00000A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Theme="minorHAnsi" w:cstheme="minorBidi" w:hint="default"/>
        <w:color w:val="00000A"/>
      </w:rPr>
    </w:lvl>
  </w:abstractNum>
  <w:abstractNum w:abstractNumId="1" w15:restartNumberingAfterBreak="0">
    <w:nsid w:val="066A4B1E"/>
    <w:multiLevelType w:val="hybridMultilevel"/>
    <w:tmpl w:val="ABBA85E6"/>
    <w:lvl w:ilvl="0" w:tplc="31FCF944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A1498"/>
    <w:multiLevelType w:val="hybridMultilevel"/>
    <w:tmpl w:val="949A6FD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D103E"/>
    <w:multiLevelType w:val="hybridMultilevel"/>
    <w:tmpl w:val="BD8056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11737"/>
    <w:multiLevelType w:val="hybridMultilevel"/>
    <w:tmpl w:val="949A6FD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3E6531"/>
    <w:multiLevelType w:val="hybridMultilevel"/>
    <w:tmpl w:val="2C3A0040"/>
    <w:lvl w:ilvl="0" w:tplc="9C4ED3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E3149F4"/>
    <w:multiLevelType w:val="hybridMultilevel"/>
    <w:tmpl w:val="1080837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B079A3"/>
    <w:multiLevelType w:val="hybridMultilevel"/>
    <w:tmpl w:val="57D4E0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6712569">
    <w:abstractNumId w:val="7"/>
  </w:num>
  <w:num w:numId="2" w16cid:durableId="318312840">
    <w:abstractNumId w:val="5"/>
  </w:num>
  <w:num w:numId="3" w16cid:durableId="311829804">
    <w:abstractNumId w:val="1"/>
  </w:num>
  <w:num w:numId="4" w16cid:durableId="1088623547">
    <w:abstractNumId w:val="4"/>
  </w:num>
  <w:num w:numId="5" w16cid:durableId="108085153">
    <w:abstractNumId w:val="2"/>
  </w:num>
  <w:num w:numId="6" w16cid:durableId="1009986056">
    <w:abstractNumId w:val="0"/>
  </w:num>
  <w:num w:numId="7" w16cid:durableId="1288049977">
    <w:abstractNumId w:val="3"/>
  </w:num>
  <w:num w:numId="8" w16cid:durableId="12605280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A8E"/>
    <w:rsid w:val="00023157"/>
    <w:rsid w:val="000343B0"/>
    <w:rsid w:val="0007617D"/>
    <w:rsid w:val="00080622"/>
    <w:rsid w:val="001020DC"/>
    <w:rsid w:val="0011397F"/>
    <w:rsid w:val="00126236"/>
    <w:rsid w:val="0014585F"/>
    <w:rsid w:val="001525F7"/>
    <w:rsid w:val="001560DE"/>
    <w:rsid w:val="001624F3"/>
    <w:rsid w:val="00175D7F"/>
    <w:rsid w:val="00184D42"/>
    <w:rsid w:val="00190DE6"/>
    <w:rsid w:val="0019272D"/>
    <w:rsid w:val="001C5FDD"/>
    <w:rsid w:val="002062F8"/>
    <w:rsid w:val="0021520D"/>
    <w:rsid w:val="00215B2B"/>
    <w:rsid w:val="00233371"/>
    <w:rsid w:val="0024328F"/>
    <w:rsid w:val="00250755"/>
    <w:rsid w:val="002677D8"/>
    <w:rsid w:val="002767E0"/>
    <w:rsid w:val="002B070B"/>
    <w:rsid w:val="002B2572"/>
    <w:rsid w:val="002E3AD2"/>
    <w:rsid w:val="002F3C37"/>
    <w:rsid w:val="003003E0"/>
    <w:rsid w:val="003165DF"/>
    <w:rsid w:val="00342BA2"/>
    <w:rsid w:val="00347DC8"/>
    <w:rsid w:val="00393A59"/>
    <w:rsid w:val="003A7023"/>
    <w:rsid w:val="003E7A46"/>
    <w:rsid w:val="004035D5"/>
    <w:rsid w:val="00406036"/>
    <w:rsid w:val="00442E8F"/>
    <w:rsid w:val="00487657"/>
    <w:rsid w:val="004956ED"/>
    <w:rsid w:val="004A0721"/>
    <w:rsid w:val="004C11F0"/>
    <w:rsid w:val="004C3EBB"/>
    <w:rsid w:val="004D3353"/>
    <w:rsid w:val="004E53F4"/>
    <w:rsid w:val="0051345F"/>
    <w:rsid w:val="0052668E"/>
    <w:rsid w:val="00562F82"/>
    <w:rsid w:val="005A31F2"/>
    <w:rsid w:val="005E3AA7"/>
    <w:rsid w:val="00651963"/>
    <w:rsid w:val="00672884"/>
    <w:rsid w:val="006E0D30"/>
    <w:rsid w:val="006F24C6"/>
    <w:rsid w:val="0074572F"/>
    <w:rsid w:val="00756BE8"/>
    <w:rsid w:val="00781CEB"/>
    <w:rsid w:val="007A08C0"/>
    <w:rsid w:val="007B05B6"/>
    <w:rsid w:val="007D5A05"/>
    <w:rsid w:val="008221E6"/>
    <w:rsid w:val="0086043F"/>
    <w:rsid w:val="00871467"/>
    <w:rsid w:val="00881199"/>
    <w:rsid w:val="008A5873"/>
    <w:rsid w:val="00931DE7"/>
    <w:rsid w:val="0093312A"/>
    <w:rsid w:val="009900A7"/>
    <w:rsid w:val="009A21AE"/>
    <w:rsid w:val="009A5A4B"/>
    <w:rsid w:val="009B495D"/>
    <w:rsid w:val="009D6977"/>
    <w:rsid w:val="009E0A76"/>
    <w:rsid w:val="00A14DF4"/>
    <w:rsid w:val="00A323B2"/>
    <w:rsid w:val="00A42743"/>
    <w:rsid w:val="00A5100B"/>
    <w:rsid w:val="00A53586"/>
    <w:rsid w:val="00A61BE4"/>
    <w:rsid w:val="00A829D8"/>
    <w:rsid w:val="00AB2123"/>
    <w:rsid w:val="00AD05E5"/>
    <w:rsid w:val="00B21FCC"/>
    <w:rsid w:val="00B27049"/>
    <w:rsid w:val="00B70F12"/>
    <w:rsid w:val="00B97A3A"/>
    <w:rsid w:val="00BA7A9B"/>
    <w:rsid w:val="00BB1958"/>
    <w:rsid w:val="00BC34D9"/>
    <w:rsid w:val="00BF4B1B"/>
    <w:rsid w:val="00C05ED8"/>
    <w:rsid w:val="00C4313E"/>
    <w:rsid w:val="00C4728F"/>
    <w:rsid w:val="00C907CA"/>
    <w:rsid w:val="00C9612E"/>
    <w:rsid w:val="00CA7B2C"/>
    <w:rsid w:val="00CB1A8E"/>
    <w:rsid w:val="00CC7930"/>
    <w:rsid w:val="00CE4759"/>
    <w:rsid w:val="00D01A58"/>
    <w:rsid w:val="00D567BA"/>
    <w:rsid w:val="00D63109"/>
    <w:rsid w:val="00D66EBF"/>
    <w:rsid w:val="00D9038B"/>
    <w:rsid w:val="00DB3BE2"/>
    <w:rsid w:val="00DB68F5"/>
    <w:rsid w:val="00DD1345"/>
    <w:rsid w:val="00DE5E9B"/>
    <w:rsid w:val="00E05945"/>
    <w:rsid w:val="00E10F70"/>
    <w:rsid w:val="00E623CF"/>
    <w:rsid w:val="00E63B17"/>
    <w:rsid w:val="00E71863"/>
    <w:rsid w:val="00E74184"/>
    <w:rsid w:val="00E80CBE"/>
    <w:rsid w:val="00EB32D5"/>
    <w:rsid w:val="00EE2BAC"/>
    <w:rsid w:val="00EF2828"/>
    <w:rsid w:val="00EF4BEF"/>
    <w:rsid w:val="00F16CD2"/>
    <w:rsid w:val="00F21DC3"/>
    <w:rsid w:val="00F24A9E"/>
    <w:rsid w:val="00F60EAC"/>
    <w:rsid w:val="00F65D8E"/>
    <w:rsid w:val="00F713CD"/>
    <w:rsid w:val="00F73916"/>
    <w:rsid w:val="00F80757"/>
    <w:rsid w:val="00F95FD1"/>
    <w:rsid w:val="00FC4648"/>
    <w:rsid w:val="00FD2D47"/>
    <w:rsid w:val="00FE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D9F96"/>
  <w15:chartTrackingRefBased/>
  <w15:docId w15:val="{726529AD-E7A2-408D-9A4E-3B3B6C7A7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648"/>
    <w:pPr>
      <w:widowControl w:val="0"/>
      <w:autoSpaceDE w:val="0"/>
      <w:autoSpaceDN w:val="0"/>
      <w:spacing w:after="0" w:line="240" w:lineRule="auto"/>
    </w:pPr>
    <w:rPr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aliases w:val="Heading 12,heading 1,naslov 1,Naslov 12,Graf,Paragraph,List Paragraph Red,lp1,TG lista,Paragraphe de liste PBLH,Graph &amp; Table tite,Normal bullet 2,Bullet list,Figure_name,Equipment,Numbered Indented Text,List Paragraph11,Citation List"/>
    <w:basedOn w:val="Normal"/>
    <w:link w:val="OdlomakpopisaChar"/>
    <w:uiPriority w:val="34"/>
    <w:qFormat/>
    <w:rsid w:val="00CB1A8E"/>
  </w:style>
  <w:style w:type="paragraph" w:styleId="Zaglavlje">
    <w:name w:val="header"/>
    <w:basedOn w:val="Normal"/>
    <w:link w:val="ZaglavljeChar"/>
    <w:uiPriority w:val="99"/>
    <w:unhideWhenUsed/>
    <w:rsid w:val="00CB1A8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B1A8E"/>
    <w:rPr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CB1A8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B1A8E"/>
    <w:rPr>
      <w:lang w:val="en-US"/>
    </w:rPr>
  </w:style>
  <w:style w:type="character" w:customStyle="1" w:styleId="OdlomakpopisaChar">
    <w:name w:val="Odlomak popisa Char"/>
    <w:aliases w:val="Heading 12 Char,heading 1 Char,naslov 1 Char,Naslov 12 Char,Graf Char,Paragraph Char,List Paragraph Red Char,lp1 Char,TG lista Char,Paragraphe de liste PBLH Char,Graph &amp; Table tite Char,Normal bullet 2 Char,Bullet list Char"/>
    <w:basedOn w:val="Zadanifontodlomka"/>
    <w:link w:val="Odlomakpopisa"/>
    <w:uiPriority w:val="34"/>
    <w:qFormat/>
    <w:locked/>
    <w:rsid w:val="00CB1A8E"/>
    <w:rPr>
      <w:lang w:val="en-US"/>
    </w:rPr>
  </w:style>
  <w:style w:type="paragraph" w:customStyle="1" w:styleId="t-9-8">
    <w:name w:val="t-9-8"/>
    <w:basedOn w:val="Normal"/>
    <w:rsid w:val="00CB1A8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hr-HR" w:eastAsia="zh-CN"/>
    </w:rPr>
  </w:style>
  <w:style w:type="paragraph" w:customStyle="1" w:styleId="Default">
    <w:name w:val="Default"/>
    <w:rsid w:val="00CB1A8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CB1A8E"/>
    <w:rPr>
      <w:color w:val="0563C1" w:themeColor="hyperlink"/>
      <w:u w:val="single"/>
    </w:rPr>
  </w:style>
  <w:style w:type="character" w:customStyle="1" w:styleId="grkhzd">
    <w:name w:val="grkhzd"/>
    <w:basedOn w:val="Zadanifontodlomka"/>
    <w:rsid w:val="00CB1A8E"/>
  </w:style>
  <w:style w:type="character" w:customStyle="1" w:styleId="lrzxr">
    <w:name w:val="lrzxr"/>
    <w:basedOn w:val="Zadanifontodlomka"/>
    <w:rsid w:val="00CB1A8E"/>
  </w:style>
  <w:style w:type="paragraph" w:styleId="Tijeloteksta">
    <w:name w:val="Body Text"/>
    <w:basedOn w:val="Normal"/>
    <w:link w:val="TijelotekstaChar"/>
    <w:semiHidden/>
    <w:rsid w:val="00651963"/>
    <w:pPr>
      <w:widowControl/>
      <w:autoSpaceDE/>
      <w:autoSpaceDN/>
    </w:pPr>
    <w:rPr>
      <w:rFonts w:ascii="Times New Roman" w:eastAsia="Times New Roman" w:hAnsi="Times New Roman" w:cs="Times New Roman"/>
      <w:i/>
      <w:iCs/>
      <w:sz w:val="24"/>
      <w:szCs w:val="24"/>
      <w:lang w:val="hr-HR" w:eastAsia="hr-HR"/>
    </w:rPr>
  </w:style>
  <w:style w:type="character" w:customStyle="1" w:styleId="TijelotekstaChar">
    <w:name w:val="Tijelo teksta Char"/>
    <w:basedOn w:val="Zadanifontodlomka"/>
    <w:link w:val="Tijeloteksta"/>
    <w:semiHidden/>
    <w:rsid w:val="00651963"/>
    <w:rPr>
      <w:rFonts w:ascii="Times New Roman" w:eastAsia="Times New Roman" w:hAnsi="Times New Roman" w:cs="Times New Roman"/>
      <w:i/>
      <w:iCs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475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4759"/>
    <w:rPr>
      <w:rFonts w:ascii="Segoe UI" w:hAnsi="Segoe UI" w:cs="Segoe UI"/>
      <w:sz w:val="18"/>
      <w:szCs w:val="18"/>
      <w:lang w:val="en-US"/>
    </w:rPr>
  </w:style>
  <w:style w:type="paragraph" w:customStyle="1" w:styleId="NoSpacing1">
    <w:name w:val="No Spacing1"/>
    <w:uiPriority w:val="1"/>
    <w:qFormat/>
    <w:rsid w:val="00C05ED8"/>
    <w:pPr>
      <w:spacing w:after="0" w:line="240" w:lineRule="auto"/>
    </w:pPr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59"/>
    <w:rsid w:val="004C3EBB"/>
    <w:pPr>
      <w:suppressAutoHyphens/>
      <w:spacing w:after="0" w:line="240" w:lineRule="auto"/>
    </w:pPr>
    <w:rPr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ezproredaChar">
    <w:name w:val="Bez proreda Char"/>
    <w:basedOn w:val="Zadanifontodlomka"/>
    <w:link w:val="Bezproreda"/>
    <w:uiPriority w:val="1"/>
    <w:qFormat/>
    <w:locked/>
    <w:rsid w:val="00B97A3A"/>
    <w:rPr>
      <w:rFonts w:ascii="Calibri" w:eastAsia="Calibri" w:hAnsi="Calibri" w:cs="Times New Roman"/>
    </w:rPr>
  </w:style>
  <w:style w:type="paragraph" w:styleId="Bezproreda">
    <w:name w:val="No Spacing"/>
    <w:link w:val="BezproredaChar"/>
    <w:uiPriority w:val="1"/>
    <w:qFormat/>
    <w:rsid w:val="00B97A3A"/>
    <w:pPr>
      <w:spacing w:after="0" w:line="240" w:lineRule="auto"/>
      <w:ind w:left="425"/>
    </w:pPr>
    <w:rPr>
      <w:rFonts w:ascii="Calibri" w:eastAsia="Calibri" w:hAnsi="Calibri" w:cs="Times New Roman"/>
    </w:rPr>
  </w:style>
  <w:style w:type="paragraph" w:styleId="Naslov">
    <w:name w:val="Title"/>
    <w:basedOn w:val="Normal"/>
    <w:link w:val="NaslovChar"/>
    <w:uiPriority w:val="10"/>
    <w:qFormat/>
    <w:rsid w:val="003003E0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hr-HR" w:eastAsia="hr-HR"/>
    </w:rPr>
  </w:style>
  <w:style w:type="character" w:customStyle="1" w:styleId="NaslovChar">
    <w:name w:val="Naslov Char"/>
    <w:basedOn w:val="Zadanifontodlomka"/>
    <w:link w:val="Naslov"/>
    <w:uiPriority w:val="10"/>
    <w:rsid w:val="003003E0"/>
    <w:rPr>
      <w:rFonts w:ascii="Times New Roman" w:eastAsia="Times New Roman" w:hAnsi="Times New Roman" w:cs="Times New Roman"/>
      <w:b/>
      <w:bCs/>
      <w:sz w:val="32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97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Doroteja</dc:creator>
  <cp:keywords/>
  <dc:description/>
  <cp:lastModifiedBy>Ivana Brkić</cp:lastModifiedBy>
  <cp:revision>46</cp:revision>
  <cp:lastPrinted>2021-09-06T19:49:00Z</cp:lastPrinted>
  <dcterms:created xsi:type="dcterms:W3CDTF">2021-09-01T09:07:00Z</dcterms:created>
  <dcterms:modified xsi:type="dcterms:W3CDTF">2026-04-08T10:49:00Z</dcterms:modified>
</cp:coreProperties>
</file>